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737" w:rsidRDefault="00BB7737" w:rsidP="00BB7737">
      <w:pPr>
        <w:suppressAutoHyphens/>
        <w:jc w:val="center"/>
        <w:rPr>
          <w:color w:val="FF0000"/>
          <w:lang w:val="ru-RU" w:eastAsia="zh-CN"/>
        </w:rPr>
      </w:pPr>
      <w:r>
        <w:rPr>
          <w:noProof/>
          <w:color w:val="FF0000"/>
          <w:lang w:val="en-US" w:eastAsia="en-US" w:bidi="ar-SA"/>
        </w:rPr>
        <w:drawing>
          <wp:inline distT="0" distB="0" distL="0" distR="0">
            <wp:extent cx="45720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737" w:rsidRDefault="00BB7737" w:rsidP="00BB7737">
      <w:pPr>
        <w:tabs>
          <w:tab w:val="left" w:pos="4320"/>
        </w:tabs>
        <w:suppressAutoHyphens/>
        <w:spacing w:line="276" w:lineRule="auto"/>
        <w:jc w:val="center"/>
        <w:rPr>
          <w:b/>
          <w:bCs/>
          <w:lang w:val="ru-RU" w:eastAsia="zh-CN"/>
        </w:rPr>
      </w:pPr>
      <w:r>
        <w:rPr>
          <w:b/>
          <w:bCs/>
          <w:lang w:val="ru-RU" w:eastAsia="zh-CN"/>
        </w:rPr>
        <w:t>ІРКЛІЇВСЬКА СІЛЬСЬКА  РАДА</w:t>
      </w:r>
    </w:p>
    <w:p w:rsidR="00BB7737" w:rsidRDefault="00BB7737" w:rsidP="00BB7737">
      <w:pPr>
        <w:tabs>
          <w:tab w:val="left" w:pos="4320"/>
        </w:tabs>
        <w:suppressAutoHyphens/>
        <w:spacing w:line="276" w:lineRule="auto"/>
        <w:jc w:val="center"/>
        <w:rPr>
          <w:b/>
          <w:lang w:val="ru-RU" w:eastAsia="uk-UA"/>
        </w:rPr>
      </w:pPr>
      <w:r>
        <w:rPr>
          <w:b/>
          <w:lang w:val="ru-RU" w:eastAsia="zh-CN"/>
        </w:rPr>
        <w:t>ЗОЛОТОНІСЬКОГО РАЙОНУ</w:t>
      </w:r>
      <w:r>
        <w:rPr>
          <w:b/>
          <w:lang w:val="ru-RU" w:eastAsia="uk-UA"/>
        </w:rPr>
        <w:t xml:space="preserve"> </w:t>
      </w:r>
      <w:r>
        <w:rPr>
          <w:b/>
          <w:lang w:val="ru-RU" w:eastAsia="zh-CN"/>
        </w:rPr>
        <w:t>ЧЕРКАСЬКОЇ ОБЛАСТІ</w:t>
      </w:r>
    </w:p>
    <w:p w:rsidR="00BB7737" w:rsidRDefault="00BB7737" w:rsidP="00BB7737">
      <w:pPr>
        <w:tabs>
          <w:tab w:val="left" w:pos="4320"/>
        </w:tabs>
        <w:suppressAutoHyphens/>
        <w:jc w:val="center"/>
        <w:rPr>
          <w:b/>
          <w:lang w:val="ru-RU" w:eastAsia="zh-CN"/>
        </w:rPr>
      </w:pPr>
      <w:r>
        <w:rPr>
          <w:b/>
          <w:lang w:val="ru-RU" w:eastAsia="zh-CN"/>
        </w:rPr>
        <w:t>Восьмого скликання</w:t>
      </w:r>
    </w:p>
    <w:p w:rsidR="00BB7737" w:rsidRDefault="001235AA" w:rsidP="00BB7737">
      <w:pPr>
        <w:tabs>
          <w:tab w:val="left" w:pos="4320"/>
        </w:tabs>
        <w:suppressAutoHyphens/>
        <w:jc w:val="center"/>
        <w:rPr>
          <w:b/>
          <w:lang w:val="ru-RU" w:eastAsia="uk-UA"/>
        </w:rPr>
      </w:pPr>
      <w:r>
        <w:rPr>
          <w:b/>
          <w:lang w:eastAsia="zh-CN"/>
        </w:rPr>
        <w:t>П’ятдесят</w:t>
      </w:r>
      <w:r w:rsidR="00036ADA">
        <w:rPr>
          <w:b/>
          <w:lang w:eastAsia="zh-CN"/>
        </w:rPr>
        <w:t xml:space="preserve"> третя </w:t>
      </w:r>
      <w:r w:rsidR="00BB7737">
        <w:rPr>
          <w:b/>
          <w:lang w:val="ru-RU" w:eastAsia="zh-CN"/>
        </w:rPr>
        <w:t>сесія</w:t>
      </w:r>
    </w:p>
    <w:p w:rsidR="00BB7737" w:rsidRDefault="00BB7737" w:rsidP="00BB7737">
      <w:pPr>
        <w:suppressAutoHyphens/>
        <w:jc w:val="center"/>
        <w:rPr>
          <w:lang w:val="ru-RU" w:eastAsia="zh-CN"/>
        </w:rPr>
      </w:pPr>
    </w:p>
    <w:p w:rsidR="00BB7737" w:rsidRPr="002F7AD0" w:rsidRDefault="00036ADA" w:rsidP="00BB7737">
      <w:pPr>
        <w:tabs>
          <w:tab w:val="left" w:pos="4320"/>
        </w:tabs>
        <w:suppressAutoHyphens/>
        <w:rPr>
          <w:b/>
          <w:lang w:val="ru-RU" w:eastAsia="zh-CN"/>
        </w:rPr>
      </w:pPr>
      <w:r>
        <w:rPr>
          <w:b/>
          <w:bCs/>
          <w:lang w:eastAsia="zh-CN"/>
        </w:rPr>
        <w:t xml:space="preserve">                                                       </w:t>
      </w:r>
      <w:r w:rsidR="00BB7737">
        <w:rPr>
          <w:b/>
          <w:bCs/>
          <w:lang w:eastAsia="zh-CN"/>
        </w:rPr>
        <w:t xml:space="preserve">  </w:t>
      </w:r>
      <w:r w:rsidR="00BB7737">
        <w:rPr>
          <w:b/>
          <w:bCs/>
          <w:lang w:val="ru-RU" w:eastAsia="zh-CN"/>
        </w:rPr>
        <w:t>Р І Ш Е Н Н Я</w:t>
      </w:r>
    </w:p>
    <w:p w:rsidR="00BB7737" w:rsidRDefault="00BB7737" w:rsidP="00BB7737">
      <w:pPr>
        <w:tabs>
          <w:tab w:val="left" w:pos="4320"/>
        </w:tabs>
        <w:suppressAutoHyphens/>
        <w:rPr>
          <w:lang w:val="ru-RU" w:eastAsia="zh-CN"/>
        </w:rPr>
      </w:pPr>
    </w:p>
    <w:p w:rsidR="00BB7737" w:rsidRDefault="001235AA" w:rsidP="00BB7737">
      <w:pPr>
        <w:suppressAutoHyphens/>
        <w:rPr>
          <w:lang w:eastAsia="zh-CN"/>
        </w:rPr>
      </w:pPr>
      <w:r>
        <w:rPr>
          <w:lang w:eastAsia="zh-CN"/>
        </w:rPr>
        <w:t>00</w:t>
      </w:r>
      <w:r>
        <w:rPr>
          <w:lang w:val="ru-RU" w:eastAsia="zh-CN"/>
        </w:rPr>
        <w:t>.04</w:t>
      </w:r>
      <w:r w:rsidR="00BB7737">
        <w:rPr>
          <w:lang w:val="ru-RU" w:eastAsia="zh-CN"/>
        </w:rPr>
        <w:t>.202</w:t>
      </w:r>
      <w:r>
        <w:rPr>
          <w:lang w:eastAsia="zh-CN"/>
        </w:rPr>
        <w:t>5</w:t>
      </w:r>
      <w:r w:rsidR="00BB7737">
        <w:rPr>
          <w:lang w:val="ru-RU" w:eastAsia="zh-CN"/>
        </w:rPr>
        <w:t xml:space="preserve">                                                                                                № </w:t>
      </w:r>
      <w:r>
        <w:rPr>
          <w:lang w:eastAsia="zh-CN"/>
        </w:rPr>
        <w:t>53</w:t>
      </w:r>
      <w:r w:rsidR="00BB7737">
        <w:rPr>
          <w:lang w:val="ru-RU" w:eastAsia="zh-CN"/>
        </w:rPr>
        <w:t xml:space="preserve">- </w:t>
      </w:r>
      <w:r>
        <w:rPr>
          <w:lang w:eastAsia="zh-CN"/>
        </w:rPr>
        <w:t>00</w:t>
      </w:r>
      <w:r w:rsidR="00BB7737">
        <w:rPr>
          <w:lang w:val="ru-RU" w:eastAsia="zh-CN"/>
        </w:rPr>
        <w:t>/V</w:t>
      </w:r>
      <w:r w:rsidR="00BB7737">
        <w:rPr>
          <w:lang w:eastAsia="zh-CN"/>
        </w:rPr>
        <w:t>ІІІ</w:t>
      </w:r>
    </w:p>
    <w:p w:rsidR="00BB7737" w:rsidRDefault="00BB7737" w:rsidP="00BB7737">
      <w:pPr>
        <w:suppressAutoHyphens/>
        <w:rPr>
          <w:lang w:eastAsia="zh-CN"/>
        </w:rPr>
      </w:pPr>
      <w:r>
        <w:rPr>
          <w:lang w:val="ru-RU" w:eastAsia="zh-CN"/>
        </w:rPr>
        <w:t>c</w:t>
      </w:r>
      <w:r>
        <w:rPr>
          <w:lang w:eastAsia="zh-CN"/>
        </w:rPr>
        <w:t>. Іркліїв</w:t>
      </w:r>
    </w:p>
    <w:p w:rsidR="00BB7737" w:rsidRDefault="00BB7737" w:rsidP="00BB7737">
      <w:pPr>
        <w:tabs>
          <w:tab w:val="left" w:pos="4320"/>
        </w:tabs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:rsidR="00BB7737" w:rsidRPr="00B15A14" w:rsidRDefault="00BB7737" w:rsidP="00BB7737">
      <w:pPr>
        <w:spacing w:line="276" w:lineRule="auto"/>
        <w:ind w:right="4676"/>
        <w:jc w:val="both"/>
        <w:rPr>
          <w:b/>
        </w:rPr>
      </w:pPr>
      <w:r w:rsidRPr="00B15A14">
        <w:rPr>
          <w:b/>
        </w:rPr>
        <w:t>Про внесення змін до Програми «Поліцейський</w:t>
      </w:r>
      <w:r w:rsidR="001235AA">
        <w:rPr>
          <w:b/>
        </w:rPr>
        <w:t xml:space="preserve"> офіцер громади» на  2023 – 2025</w:t>
      </w:r>
      <w:r w:rsidRPr="00B15A14">
        <w:rPr>
          <w:b/>
        </w:rPr>
        <w:t xml:space="preserve"> роки» </w:t>
      </w:r>
    </w:p>
    <w:p w:rsidR="00EC7D31" w:rsidRPr="00106993" w:rsidRDefault="00BB7737" w:rsidP="00EC7D31">
      <w:pPr>
        <w:tabs>
          <w:tab w:val="left" w:pos="1155"/>
        </w:tabs>
        <w:spacing w:line="276" w:lineRule="auto"/>
      </w:pPr>
      <w:r>
        <w:t xml:space="preserve">    </w:t>
      </w:r>
    </w:p>
    <w:p w:rsidR="00BB7737" w:rsidRDefault="00EC7D31" w:rsidP="00E47C2F">
      <w:pPr>
        <w:tabs>
          <w:tab w:val="left" w:pos="1155"/>
        </w:tabs>
        <w:spacing w:line="276" w:lineRule="auto"/>
        <w:ind w:firstLine="567"/>
        <w:jc w:val="both"/>
      </w:pPr>
      <w:r w:rsidRPr="00106993">
        <w:t xml:space="preserve">Керуючись пунктом 22 </w:t>
      </w:r>
      <w:r>
        <w:t xml:space="preserve">частини першої </w:t>
      </w:r>
      <w:r w:rsidRPr="00106993">
        <w:t>статті 26 Закону України «Про місцеве самоврядування в Україні»,  з метою запобігання та попередження правопорушень і злочинів, захисту життя та здоров’я громадян, інтересів суспільства і держави від протиправних посягань, проведення  профілакт</w:t>
      </w:r>
      <w:r>
        <w:t>ичної роботи з попередження</w:t>
      </w:r>
      <w:r w:rsidRPr="00106993">
        <w:t xml:space="preserve"> злочинності, забезпечення комплексного підходу до розв’язання проблем пов’язаних з питаннями безпеки та забезпеченням ефективної підтримки місцевим самоврядування діяльності органів внутрішніх</w:t>
      </w:r>
      <w:r>
        <w:t xml:space="preserve"> справ на території Іркліївської сільської</w:t>
      </w:r>
      <w:r w:rsidRPr="00106993">
        <w:t xml:space="preserve"> тери</w:t>
      </w:r>
      <w:r>
        <w:t>торіальної громади, Іркліївська сільська рада</w:t>
      </w:r>
      <w:r w:rsidRPr="00106993">
        <w:t xml:space="preserve"> </w:t>
      </w:r>
    </w:p>
    <w:p w:rsidR="00BB7737" w:rsidRDefault="00BB7737" w:rsidP="00BB7737">
      <w:pPr>
        <w:jc w:val="center"/>
      </w:pPr>
      <w:r>
        <w:t xml:space="preserve">ВИРІШИЛА: </w:t>
      </w:r>
    </w:p>
    <w:p w:rsidR="00EC7D31" w:rsidRDefault="00EC7D31" w:rsidP="00EC7D31">
      <w:pPr>
        <w:spacing w:line="276" w:lineRule="auto"/>
        <w:ind w:right="140"/>
        <w:jc w:val="both"/>
      </w:pPr>
    </w:p>
    <w:p w:rsidR="00BB7737" w:rsidRPr="00EC7D31" w:rsidRDefault="00BB7737" w:rsidP="00EC7D31">
      <w:pPr>
        <w:spacing w:line="276" w:lineRule="auto"/>
        <w:ind w:right="140"/>
        <w:jc w:val="both"/>
        <w:rPr>
          <w:b/>
        </w:rPr>
      </w:pPr>
      <w:r>
        <w:t xml:space="preserve">1. </w:t>
      </w:r>
      <w:r w:rsidR="00EC7D31">
        <w:t>Внести</w:t>
      </w:r>
      <w:r w:rsidR="00EC7D31" w:rsidRPr="00EC7D31">
        <w:t xml:space="preserve"> змін</w:t>
      </w:r>
      <w:r w:rsidR="00EC7D31">
        <w:t>и</w:t>
      </w:r>
      <w:r w:rsidR="00EC7D31" w:rsidRPr="00EC7D31">
        <w:t xml:space="preserve"> до </w:t>
      </w:r>
      <w:r w:rsidR="00D54A25" w:rsidRPr="00EC7D31">
        <w:t>Програми «Поліцейський офіцер громади» на  2023 – 2025 роки»</w:t>
      </w:r>
      <w:r w:rsidR="00923140">
        <w:t>,</w:t>
      </w:r>
      <w:r w:rsidR="00D54A25" w:rsidRPr="00EC7D31">
        <w:t xml:space="preserve"> </w:t>
      </w:r>
      <w:r w:rsidR="00D54A25">
        <w:t>затвердженої рішенням</w:t>
      </w:r>
      <w:r w:rsidR="00EC7D31" w:rsidRPr="00EC7D31">
        <w:t xml:space="preserve"> Іркліївської сільської </w:t>
      </w:r>
      <w:r w:rsidR="00D54A25">
        <w:t xml:space="preserve">ради від 10.03.2023 № 30-9/VIII, </w:t>
      </w:r>
      <w:r w:rsidR="00EC7D31" w:rsidRPr="00EC7D31">
        <w:t>із змінами від 05.06.2023</w:t>
      </w:r>
      <w:r w:rsidR="00D54A25">
        <w:t xml:space="preserve"> № 31-10/VIII </w:t>
      </w:r>
      <w:r w:rsidR="00EC7D31">
        <w:rPr>
          <w:b/>
        </w:rPr>
        <w:t>,</w:t>
      </w:r>
      <w:r w:rsidR="00D54A25" w:rsidRPr="00D54A25">
        <w:t xml:space="preserve"> </w:t>
      </w:r>
      <w:r w:rsidR="00D54A25">
        <w:t>від 12.07</w:t>
      </w:r>
      <w:r w:rsidR="00D54A25" w:rsidRPr="00EC7D31">
        <w:t>.2023</w:t>
      </w:r>
      <w:r w:rsidR="00D54A25">
        <w:t xml:space="preserve"> № 33-4/VIII,</w:t>
      </w:r>
      <w:r w:rsidR="00EC7D31">
        <w:rPr>
          <w:b/>
        </w:rPr>
        <w:t xml:space="preserve"> </w:t>
      </w:r>
      <w:r w:rsidR="004B7A6D" w:rsidRPr="004B7A6D">
        <w:t>що додаються.</w:t>
      </w:r>
    </w:p>
    <w:p w:rsidR="00BB7737" w:rsidRDefault="00BB7737" w:rsidP="00BB7737">
      <w:pPr>
        <w:rPr>
          <w:b/>
        </w:rPr>
      </w:pPr>
    </w:p>
    <w:p w:rsidR="00CD6A7E" w:rsidRPr="00BD600E" w:rsidRDefault="00DB5A2A" w:rsidP="00CD6A7E">
      <w:pPr>
        <w:pStyle w:val="a3"/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</w:t>
      </w:r>
      <w:r w:rsidR="00CD6A7E" w:rsidRPr="00106993">
        <w:rPr>
          <w:sz w:val="28"/>
          <w:szCs w:val="28"/>
          <w:lang w:eastAsia="ru-RU"/>
        </w:rPr>
        <w:t>. Контроль за виконанням рішення покласти на по</w:t>
      </w:r>
      <w:r w:rsidR="00CD6A7E">
        <w:rPr>
          <w:sz w:val="28"/>
          <w:szCs w:val="28"/>
          <w:lang w:eastAsia="ru-RU"/>
        </w:rPr>
        <w:t>стійну комісію</w:t>
      </w:r>
      <w:r w:rsidR="00CD6A7E">
        <w:t xml:space="preserve"> </w:t>
      </w:r>
      <w:r w:rsidR="00CD6A7E" w:rsidRPr="00BD600E">
        <w:rPr>
          <w:sz w:val="28"/>
          <w:szCs w:val="28"/>
        </w:rPr>
        <w:t>з питань планування, фінансів, бюджету, соціально-економічного розвитку, інвестицій та міжнародного співробітництва, комунальної власності.</w:t>
      </w:r>
    </w:p>
    <w:p w:rsidR="00BB7737" w:rsidRDefault="00BB7737" w:rsidP="00BB7737"/>
    <w:p w:rsidR="00BB7737" w:rsidRDefault="00BB7737" w:rsidP="00BB7737">
      <w:r>
        <w:t>Сільський голова                                                                  Анатолій ПИСАРЕНКО</w:t>
      </w:r>
    </w:p>
    <w:p w:rsidR="004B7A6D" w:rsidRDefault="004B7A6D" w:rsidP="00BB7737"/>
    <w:p w:rsidR="004B7A6D" w:rsidRDefault="004B7A6D" w:rsidP="00BB7737"/>
    <w:p w:rsidR="004B7A6D" w:rsidRDefault="004B7A6D" w:rsidP="00BB7737"/>
    <w:p w:rsidR="00CC7F6B" w:rsidRPr="007571E7" w:rsidRDefault="00CC7F6B" w:rsidP="00CC7F6B">
      <w:pPr>
        <w:tabs>
          <w:tab w:val="left" w:pos="7320"/>
        </w:tabs>
        <w:ind w:firstLine="7088"/>
        <w:jc w:val="both"/>
        <w:rPr>
          <w:sz w:val="24"/>
          <w:szCs w:val="24"/>
        </w:rPr>
      </w:pPr>
      <w:r>
        <w:lastRenderedPageBreak/>
        <w:tab/>
      </w:r>
      <w:r w:rsidRPr="007571E7">
        <w:rPr>
          <w:sz w:val="24"/>
          <w:szCs w:val="24"/>
        </w:rPr>
        <w:t xml:space="preserve">Додаток                                                        </w:t>
      </w:r>
    </w:p>
    <w:p w:rsidR="00CC7F6B" w:rsidRPr="00B73157" w:rsidRDefault="00CC7F6B" w:rsidP="008B0462">
      <w:pPr>
        <w:tabs>
          <w:tab w:val="left" w:pos="9639"/>
        </w:tabs>
        <w:ind w:left="6521" w:right="50"/>
        <w:rPr>
          <w:sz w:val="24"/>
          <w:szCs w:val="24"/>
        </w:rPr>
      </w:pPr>
      <w:r w:rsidRPr="007571E7">
        <w:rPr>
          <w:sz w:val="24"/>
          <w:szCs w:val="24"/>
        </w:rPr>
        <w:t>до рішення</w:t>
      </w:r>
      <w:r w:rsidR="004B7A6D">
        <w:rPr>
          <w:sz w:val="24"/>
          <w:szCs w:val="24"/>
        </w:rPr>
        <w:t xml:space="preserve"> Іркліївської</w:t>
      </w:r>
      <w:r w:rsidR="008B0462">
        <w:rPr>
          <w:sz w:val="24"/>
          <w:szCs w:val="24"/>
        </w:rPr>
        <w:t xml:space="preserve"> сільської  </w:t>
      </w:r>
      <w:r w:rsidRPr="007571E7">
        <w:rPr>
          <w:sz w:val="24"/>
          <w:szCs w:val="24"/>
        </w:rPr>
        <w:t xml:space="preserve">ради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="008B0462">
        <w:rPr>
          <w:sz w:val="24"/>
          <w:szCs w:val="24"/>
        </w:rPr>
        <w:t xml:space="preserve">  від 00.04.2025 № 53- 00</w:t>
      </w:r>
      <w:r>
        <w:rPr>
          <w:sz w:val="24"/>
          <w:szCs w:val="24"/>
        </w:rPr>
        <w:t>/VIIІ</w:t>
      </w:r>
    </w:p>
    <w:p w:rsidR="000956D1" w:rsidRDefault="000956D1"/>
    <w:p w:rsidR="000956D1" w:rsidRDefault="009F4CD8" w:rsidP="00CC7F6B">
      <w:pPr>
        <w:tabs>
          <w:tab w:val="left" w:pos="3390"/>
        </w:tabs>
        <w:jc w:val="center"/>
      </w:pPr>
      <w:r>
        <w:t>Зміни</w:t>
      </w:r>
    </w:p>
    <w:p w:rsidR="00DB5A2A" w:rsidRDefault="004B7A6D" w:rsidP="004B7A6D">
      <w:pPr>
        <w:tabs>
          <w:tab w:val="left" w:pos="3390"/>
        </w:tabs>
        <w:jc w:val="center"/>
      </w:pPr>
      <w:r w:rsidRPr="00EC7D31">
        <w:t>до Програми «Поліцейський офіцер громади» на  2023 – 2025 роки»</w:t>
      </w:r>
      <w:r>
        <w:t>,</w:t>
      </w:r>
      <w:r w:rsidRPr="00EC7D31">
        <w:t xml:space="preserve"> </w:t>
      </w:r>
      <w:r>
        <w:t>затвердженої рішенням</w:t>
      </w:r>
      <w:r w:rsidRPr="00EC7D31">
        <w:t xml:space="preserve"> Іркліївської сільської </w:t>
      </w:r>
      <w:r>
        <w:t xml:space="preserve">ради від 10.03.2023 № 30-9/VIII, </w:t>
      </w:r>
      <w:r w:rsidRPr="00EC7D31">
        <w:t>із змінами від 05.06.2023</w:t>
      </w:r>
      <w:r>
        <w:t xml:space="preserve"> № 31-10/VIII </w:t>
      </w:r>
      <w:r>
        <w:rPr>
          <w:b/>
        </w:rPr>
        <w:t>,</w:t>
      </w:r>
      <w:r w:rsidRPr="00D54A25">
        <w:t xml:space="preserve"> </w:t>
      </w:r>
      <w:r>
        <w:t>від 12.07</w:t>
      </w:r>
      <w:r w:rsidRPr="00EC7D31">
        <w:t>.2023</w:t>
      </w:r>
      <w:r>
        <w:t xml:space="preserve"> № 33-4/VIII</w:t>
      </w:r>
    </w:p>
    <w:p w:rsidR="004B7A6D" w:rsidRDefault="004B7A6D" w:rsidP="004B7A6D">
      <w:pPr>
        <w:tabs>
          <w:tab w:val="left" w:pos="3390"/>
        </w:tabs>
        <w:jc w:val="center"/>
      </w:pPr>
    </w:p>
    <w:p w:rsidR="009F4CD8" w:rsidRDefault="004B7A6D" w:rsidP="009F4CD8">
      <w:pPr>
        <w:tabs>
          <w:tab w:val="left" w:pos="310"/>
          <w:tab w:val="left" w:pos="3390"/>
        </w:tabs>
        <w:jc w:val="both"/>
      </w:pPr>
      <w:r>
        <w:t xml:space="preserve">1. </w:t>
      </w:r>
      <w:r w:rsidR="009F4CD8">
        <w:rPr>
          <w:bCs/>
          <w:lang w:eastAsia="zh-CN"/>
        </w:rPr>
        <w:t>Збільшити з</w:t>
      </w:r>
      <w:r w:rsidR="009F4CD8" w:rsidRPr="00106993">
        <w:rPr>
          <w:bCs/>
          <w:lang w:eastAsia="zh-CN"/>
        </w:rPr>
        <w:t xml:space="preserve">агальний обсяг фінансових </w:t>
      </w:r>
      <w:bookmarkStart w:id="0" w:name="_GoBack"/>
      <w:bookmarkEnd w:id="0"/>
      <w:r w:rsidR="009F4CD8" w:rsidRPr="00106993">
        <w:rPr>
          <w:bCs/>
          <w:lang w:eastAsia="zh-CN"/>
        </w:rPr>
        <w:t>ресурсів, необхідних для реалізації</w:t>
      </w:r>
      <w:r w:rsidR="009F4CD8">
        <w:rPr>
          <w:bCs/>
          <w:lang w:eastAsia="zh-CN"/>
        </w:rPr>
        <w:t xml:space="preserve"> Програми в 2025 році на</w:t>
      </w:r>
      <w:r w:rsidR="00B20D76">
        <w:rPr>
          <w:bCs/>
          <w:lang w:eastAsia="zh-CN"/>
        </w:rPr>
        <w:t xml:space="preserve"> 1600,00 тис. грн. </w:t>
      </w:r>
      <w:r w:rsidR="009F4CD8">
        <w:rPr>
          <w:bCs/>
          <w:lang w:eastAsia="zh-CN"/>
        </w:rPr>
        <w:t>та викласти т</w:t>
      </w:r>
      <w:r w:rsidR="009F4CD8">
        <w:t>аблицю</w:t>
      </w:r>
      <w:r>
        <w:t xml:space="preserve"> розділу І</w:t>
      </w:r>
      <w:r>
        <w:t>V</w:t>
      </w:r>
      <w:r>
        <w:t xml:space="preserve"> «Фінансування програми» в такій редакції</w:t>
      </w:r>
      <w:r w:rsidR="009F4CD8">
        <w:t xml:space="preserve">: </w:t>
      </w:r>
    </w:p>
    <w:p w:rsidR="009F4CD8" w:rsidRDefault="009F4CD8" w:rsidP="004B7A6D">
      <w:pPr>
        <w:tabs>
          <w:tab w:val="left" w:pos="310"/>
          <w:tab w:val="left" w:pos="3390"/>
        </w:tabs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5"/>
        <w:gridCol w:w="1760"/>
        <w:gridCol w:w="1729"/>
        <w:gridCol w:w="1672"/>
      </w:tblGrid>
      <w:tr w:rsidR="009F4CD8" w:rsidRPr="00106993" w:rsidTr="00191295">
        <w:trPr>
          <w:trHeight w:val="839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F4CD8" w:rsidRPr="00106993" w:rsidRDefault="009F4CD8" w:rsidP="00191295">
            <w:pPr>
              <w:suppressAutoHyphens/>
              <w:spacing w:line="276" w:lineRule="auto"/>
              <w:ind w:left="708" w:firstLine="284"/>
              <w:jc w:val="center"/>
              <w:rPr>
                <w:bCs/>
                <w:lang w:eastAsia="zh-CN"/>
              </w:rPr>
            </w:pPr>
            <w:r w:rsidRPr="00106993">
              <w:rPr>
                <w:bCs/>
                <w:lang w:eastAsia="zh-CN"/>
              </w:rPr>
              <w:t>Загальний обсяг фінансових ресурсів, необхідних для реалізації програми, всього</w:t>
            </w:r>
            <w:r>
              <w:rPr>
                <w:bCs/>
                <w:lang w:eastAsia="zh-CN"/>
              </w:rPr>
              <w:t xml:space="preserve"> тис. грн</w:t>
            </w:r>
          </w:p>
        </w:tc>
      </w:tr>
      <w:tr w:rsidR="009F4CD8" w:rsidRPr="00106993" w:rsidTr="00191295">
        <w:trPr>
          <w:trHeight w:val="446"/>
        </w:trPr>
        <w:tc>
          <w:tcPr>
            <w:tcW w:w="419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F4CD8" w:rsidRPr="00106993" w:rsidRDefault="009F4CD8" w:rsidP="00191295">
            <w:pPr>
              <w:suppressAutoHyphens/>
              <w:spacing w:line="276" w:lineRule="auto"/>
              <w:ind w:firstLine="284"/>
              <w:rPr>
                <w:bCs/>
                <w:lang w:eastAsia="zh-CN"/>
              </w:rPr>
            </w:pPr>
            <w:r w:rsidRPr="00106993">
              <w:rPr>
                <w:bCs/>
                <w:lang w:eastAsia="zh-CN"/>
              </w:rPr>
              <w:t>Джерело фінансування та напрям використання</w:t>
            </w:r>
          </w:p>
        </w:tc>
        <w:tc>
          <w:tcPr>
            <w:tcW w:w="51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CD8" w:rsidRPr="00106993" w:rsidRDefault="009F4CD8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 w:rsidRPr="00106993">
              <w:rPr>
                <w:bCs/>
                <w:lang w:eastAsia="zh-CN"/>
              </w:rPr>
              <w:t>Період</w:t>
            </w:r>
          </w:p>
        </w:tc>
      </w:tr>
      <w:tr w:rsidR="009F4CD8" w:rsidRPr="00106993" w:rsidTr="00191295">
        <w:trPr>
          <w:trHeight w:val="446"/>
        </w:trPr>
        <w:tc>
          <w:tcPr>
            <w:tcW w:w="4195" w:type="dxa"/>
            <w:vMerge/>
            <w:shd w:val="clear" w:color="auto" w:fill="auto"/>
          </w:tcPr>
          <w:p w:rsidR="009F4CD8" w:rsidRPr="00106993" w:rsidRDefault="009F4CD8" w:rsidP="00191295">
            <w:pPr>
              <w:suppressAutoHyphens/>
              <w:spacing w:line="276" w:lineRule="auto"/>
              <w:ind w:left="708" w:firstLine="284"/>
              <w:jc w:val="both"/>
              <w:rPr>
                <w:bCs/>
                <w:lang w:eastAsia="zh-CN"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Pr="00357F65" w:rsidRDefault="009F4CD8" w:rsidP="00191295">
            <w:pPr>
              <w:suppressAutoHyphens/>
              <w:spacing w:line="276" w:lineRule="auto"/>
              <w:ind w:firstLine="284"/>
              <w:jc w:val="center"/>
              <w:rPr>
                <w:b/>
                <w:bCs/>
                <w:i/>
                <w:lang w:eastAsia="zh-CN"/>
              </w:rPr>
            </w:pPr>
            <w:r w:rsidRPr="00357F65">
              <w:rPr>
                <w:b/>
                <w:bCs/>
                <w:i/>
                <w:lang w:eastAsia="zh-CN"/>
              </w:rPr>
              <w:t>2023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Pr="00357F65" w:rsidRDefault="009F4CD8" w:rsidP="00191295">
            <w:pPr>
              <w:suppressAutoHyphens/>
              <w:spacing w:line="276" w:lineRule="auto"/>
              <w:ind w:firstLine="284"/>
              <w:jc w:val="center"/>
              <w:rPr>
                <w:b/>
                <w:bCs/>
                <w:i/>
                <w:lang w:eastAsia="zh-CN"/>
              </w:rPr>
            </w:pPr>
            <w:r w:rsidRPr="00357F65">
              <w:rPr>
                <w:b/>
                <w:bCs/>
                <w:i/>
                <w:lang w:eastAsia="zh-CN"/>
              </w:rPr>
              <w:t>2024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4CD8" w:rsidRPr="00357F65" w:rsidRDefault="00B20D76" w:rsidP="00191295">
            <w:pPr>
              <w:suppressAutoHyphens/>
              <w:spacing w:line="276" w:lineRule="auto"/>
              <w:ind w:firstLine="284"/>
              <w:jc w:val="center"/>
              <w:rPr>
                <w:b/>
                <w:bCs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2025</w:t>
            </w:r>
          </w:p>
        </w:tc>
      </w:tr>
      <w:tr w:rsidR="009F4CD8" w:rsidRPr="00106993" w:rsidTr="00191295">
        <w:tc>
          <w:tcPr>
            <w:tcW w:w="4195" w:type="dxa"/>
            <w:shd w:val="clear" w:color="auto" w:fill="auto"/>
          </w:tcPr>
          <w:p w:rsidR="009F4CD8" w:rsidRPr="002D4F2C" w:rsidRDefault="009F4CD8" w:rsidP="00191295">
            <w:pPr>
              <w:suppressAutoHyphens/>
              <w:spacing w:line="276" w:lineRule="auto"/>
              <w:ind w:firstLine="284"/>
              <w:jc w:val="both"/>
              <w:rPr>
                <w:b/>
                <w:bCs/>
                <w:lang w:eastAsia="zh-CN"/>
              </w:rPr>
            </w:pPr>
            <w:r w:rsidRPr="002D4F2C">
              <w:rPr>
                <w:b/>
                <w:bCs/>
                <w:lang w:eastAsia="zh-CN"/>
              </w:rPr>
              <w:t>І. Кошти місцевого бюджету:</w:t>
            </w:r>
          </w:p>
        </w:tc>
        <w:tc>
          <w:tcPr>
            <w:tcW w:w="17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Pr="002D4F2C" w:rsidRDefault="00B20D76" w:rsidP="00191295">
            <w:pPr>
              <w:suppressAutoHyphens/>
              <w:spacing w:line="276" w:lineRule="auto"/>
              <w:ind w:firstLine="284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1100</w:t>
            </w:r>
            <w:r w:rsidR="009F4CD8" w:rsidRPr="002D4F2C">
              <w:rPr>
                <w:b/>
                <w:bCs/>
                <w:lang w:eastAsia="zh-CN"/>
              </w:rPr>
              <w:t>,9</w:t>
            </w:r>
            <w:r w:rsidR="007727E3" w:rsidRPr="002D4F2C">
              <w:rPr>
                <w:b/>
                <w:bCs/>
                <w:lang w:eastAsia="zh-CN"/>
              </w:rPr>
              <w:t>0</w:t>
            </w: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Pr="002D4F2C" w:rsidRDefault="00B20D76" w:rsidP="00191295">
            <w:pPr>
              <w:suppressAutoHyphens/>
              <w:spacing w:line="276" w:lineRule="auto"/>
              <w:ind w:firstLine="284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1110</w:t>
            </w:r>
            <w:r w:rsidR="009F4CD8" w:rsidRPr="002D4F2C">
              <w:rPr>
                <w:b/>
                <w:bCs/>
                <w:lang w:eastAsia="zh-CN"/>
              </w:rPr>
              <w:t>,9</w:t>
            </w:r>
            <w:r w:rsidR="007727E3" w:rsidRPr="002D4F2C">
              <w:rPr>
                <w:b/>
                <w:bCs/>
                <w:lang w:eastAsia="zh-CN"/>
              </w:rPr>
              <w:t>0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</w:tcPr>
          <w:p w:rsidR="009F4CD8" w:rsidRPr="002D4F2C" w:rsidRDefault="002D4F2C" w:rsidP="00191295">
            <w:pPr>
              <w:suppressAutoHyphens/>
              <w:spacing w:line="276" w:lineRule="auto"/>
              <w:ind w:firstLine="284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1790,00</w:t>
            </w:r>
          </w:p>
        </w:tc>
      </w:tr>
      <w:tr w:rsidR="009F4CD8" w:rsidRPr="00106993" w:rsidTr="00191295">
        <w:tc>
          <w:tcPr>
            <w:tcW w:w="4195" w:type="dxa"/>
            <w:shd w:val="clear" w:color="auto" w:fill="auto"/>
          </w:tcPr>
          <w:p w:rsidR="009F4CD8" w:rsidRPr="00106993" w:rsidRDefault="009F4CD8" w:rsidP="00191295">
            <w:pPr>
              <w:suppressAutoHyphens/>
              <w:ind w:firstLine="284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</w:t>
            </w:r>
            <w:r w:rsidRPr="00106993">
              <w:rPr>
                <w:bCs/>
                <w:lang w:eastAsia="zh-CN"/>
              </w:rPr>
              <w:t xml:space="preserve">Придбання </w:t>
            </w:r>
            <w:r>
              <w:rPr>
                <w:bCs/>
                <w:lang w:eastAsia="zh-CN"/>
              </w:rPr>
              <w:t xml:space="preserve">паливно-мастильних матеріалів </w:t>
            </w:r>
            <w:r w:rsidRPr="00106993">
              <w:rPr>
                <w:bCs/>
                <w:lang w:eastAsia="zh-CN"/>
              </w:rPr>
              <w:t>т</w:t>
            </w:r>
            <w:r>
              <w:rPr>
                <w:bCs/>
                <w:lang w:eastAsia="zh-CN"/>
              </w:rPr>
              <w:t>а запасних частин для автомобіля</w:t>
            </w:r>
          </w:p>
        </w:tc>
        <w:tc>
          <w:tcPr>
            <w:tcW w:w="17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Pr="00106993" w:rsidRDefault="009F4CD8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130,0</w:t>
            </w:r>
            <w:r w:rsidR="007727E3">
              <w:rPr>
                <w:bCs/>
                <w:lang w:eastAsia="zh-CN"/>
              </w:rPr>
              <w:t>0</w:t>
            </w: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Pr="00A00868" w:rsidRDefault="009F4CD8" w:rsidP="00191295">
            <w:pPr>
              <w:spacing w:line="276" w:lineRule="auto"/>
              <w:ind w:firstLine="284"/>
              <w:jc w:val="center"/>
            </w:pPr>
            <w:r>
              <w:t>130,0</w:t>
            </w:r>
            <w:r w:rsidR="007727E3">
              <w:t>0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</w:tcPr>
          <w:p w:rsidR="009F4CD8" w:rsidRPr="00A00868" w:rsidRDefault="009F4CD8" w:rsidP="00191295">
            <w:pPr>
              <w:spacing w:line="276" w:lineRule="auto"/>
              <w:ind w:firstLine="284"/>
              <w:jc w:val="center"/>
            </w:pPr>
            <w:r>
              <w:t>130,0</w:t>
            </w:r>
            <w:r w:rsidR="007727E3">
              <w:t>0</w:t>
            </w:r>
          </w:p>
        </w:tc>
      </w:tr>
      <w:tr w:rsidR="009F4CD8" w:rsidRPr="00106993" w:rsidTr="00191295">
        <w:tc>
          <w:tcPr>
            <w:tcW w:w="4195" w:type="dxa"/>
            <w:shd w:val="clear" w:color="auto" w:fill="auto"/>
          </w:tcPr>
          <w:p w:rsidR="009F4CD8" w:rsidRPr="00106993" w:rsidRDefault="009F4CD8" w:rsidP="00191295">
            <w:pPr>
              <w:suppressAutoHyphens/>
              <w:ind w:firstLine="284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2. </w:t>
            </w:r>
            <w:r w:rsidRPr="00106993">
              <w:rPr>
                <w:bCs/>
                <w:lang w:eastAsia="zh-CN"/>
              </w:rPr>
              <w:t xml:space="preserve"> Придбання канцтоварів, оргтехніки та інших матеріалів.</w:t>
            </w:r>
          </w:p>
        </w:tc>
        <w:tc>
          <w:tcPr>
            <w:tcW w:w="17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Pr="00106993" w:rsidRDefault="009F4CD8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20,0</w:t>
            </w:r>
            <w:r w:rsidR="007727E3">
              <w:rPr>
                <w:bCs/>
                <w:lang w:eastAsia="zh-CN"/>
              </w:rPr>
              <w:t>0</w:t>
            </w: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Pr="00106993" w:rsidRDefault="009F4CD8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30,0</w:t>
            </w:r>
            <w:r w:rsidR="007727E3">
              <w:rPr>
                <w:bCs/>
                <w:lang w:eastAsia="zh-CN"/>
              </w:rPr>
              <w:t>0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</w:tcPr>
          <w:p w:rsidR="009F4CD8" w:rsidRPr="00106993" w:rsidRDefault="009F4CD8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40,0</w:t>
            </w:r>
            <w:r w:rsidR="007727E3">
              <w:rPr>
                <w:bCs/>
                <w:lang w:eastAsia="zh-CN"/>
              </w:rPr>
              <w:t>0</w:t>
            </w:r>
          </w:p>
        </w:tc>
      </w:tr>
      <w:tr w:rsidR="009F4CD8" w:rsidRPr="00106993" w:rsidTr="00191295">
        <w:tc>
          <w:tcPr>
            <w:tcW w:w="4195" w:type="dxa"/>
            <w:shd w:val="clear" w:color="auto" w:fill="auto"/>
          </w:tcPr>
          <w:p w:rsidR="009F4CD8" w:rsidRDefault="009F4CD8" w:rsidP="00191295">
            <w:pPr>
              <w:suppressAutoHyphens/>
              <w:ind w:firstLine="284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  Ремонт та обслуговування транспортних засобів</w:t>
            </w:r>
          </w:p>
        </w:tc>
        <w:tc>
          <w:tcPr>
            <w:tcW w:w="17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Default="007727E3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20,</w:t>
            </w:r>
            <w:r w:rsidR="009F4CD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0</w:t>
            </w: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Default="007727E3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20,</w:t>
            </w:r>
            <w:r w:rsidR="009F4CD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0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</w:tcPr>
          <w:p w:rsidR="009F4CD8" w:rsidRDefault="007727E3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20,</w:t>
            </w:r>
            <w:r w:rsidR="009F4CD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0</w:t>
            </w:r>
          </w:p>
        </w:tc>
      </w:tr>
      <w:tr w:rsidR="009F4CD8" w:rsidRPr="00106993" w:rsidTr="00191295">
        <w:tc>
          <w:tcPr>
            <w:tcW w:w="4195" w:type="dxa"/>
            <w:shd w:val="clear" w:color="auto" w:fill="auto"/>
          </w:tcPr>
          <w:p w:rsidR="009F4CD8" w:rsidRDefault="009F4CD8" w:rsidP="00191295">
            <w:pPr>
              <w:suppressAutoHyphens/>
              <w:ind w:firstLine="284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 Придбання спеціалізованого службового автомобіля</w:t>
            </w:r>
          </w:p>
        </w:tc>
        <w:tc>
          <w:tcPr>
            <w:tcW w:w="17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Default="009F4CD8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900,0</w:t>
            </w:r>
            <w:r w:rsidR="007727E3">
              <w:rPr>
                <w:bCs/>
                <w:lang w:eastAsia="zh-CN"/>
              </w:rPr>
              <w:t>0</w:t>
            </w: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Default="009F4CD8" w:rsidP="00191295">
            <w:pPr>
              <w:suppressAutoHyphens/>
              <w:spacing w:line="276" w:lineRule="auto"/>
              <w:ind w:firstLine="28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   900,0</w:t>
            </w:r>
            <w:r w:rsidR="007727E3">
              <w:rPr>
                <w:bCs/>
                <w:lang w:eastAsia="zh-CN"/>
              </w:rPr>
              <w:t>0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</w:tcPr>
          <w:p w:rsidR="009F4CD8" w:rsidRDefault="007727E3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1500,00</w:t>
            </w:r>
          </w:p>
        </w:tc>
      </w:tr>
      <w:tr w:rsidR="009F4CD8" w:rsidRPr="00106993" w:rsidTr="00191295">
        <w:tc>
          <w:tcPr>
            <w:tcW w:w="4195" w:type="dxa"/>
            <w:shd w:val="clear" w:color="auto" w:fill="auto"/>
          </w:tcPr>
          <w:p w:rsidR="009F4CD8" w:rsidRDefault="009F4CD8" w:rsidP="00191295">
            <w:pPr>
              <w:suppressAutoHyphens/>
              <w:ind w:firstLine="284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5. Оплата послуг за реєстрацію транспортних засобів та сплату податків і зборів (обов’язкових платежів)</w:t>
            </w:r>
          </w:p>
        </w:tc>
        <w:tc>
          <w:tcPr>
            <w:tcW w:w="17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Default="009F4CD8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30,9</w:t>
            </w:r>
            <w:r w:rsidR="007727E3">
              <w:rPr>
                <w:bCs/>
                <w:lang w:eastAsia="zh-CN"/>
              </w:rPr>
              <w:t>0</w:t>
            </w: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Default="009F4CD8" w:rsidP="00191295">
            <w:pPr>
              <w:suppressAutoHyphens/>
              <w:spacing w:line="276" w:lineRule="auto"/>
              <w:ind w:firstLine="28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    30,9</w:t>
            </w:r>
            <w:r w:rsidR="007727E3">
              <w:rPr>
                <w:bCs/>
                <w:lang w:eastAsia="zh-CN"/>
              </w:rPr>
              <w:t>0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</w:tcPr>
          <w:p w:rsidR="009F4CD8" w:rsidRDefault="007727E3" w:rsidP="00191295">
            <w:pPr>
              <w:suppressAutoHyphens/>
              <w:spacing w:line="276" w:lineRule="auto"/>
              <w:ind w:firstLine="284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100,00</w:t>
            </w:r>
          </w:p>
        </w:tc>
      </w:tr>
      <w:tr w:rsidR="009F4CD8" w:rsidRPr="00106993" w:rsidTr="00191295">
        <w:tc>
          <w:tcPr>
            <w:tcW w:w="4195" w:type="dxa"/>
            <w:shd w:val="clear" w:color="auto" w:fill="auto"/>
          </w:tcPr>
          <w:p w:rsidR="009F4CD8" w:rsidRPr="002D4F2C" w:rsidRDefault="009F4CD8" w:rsidP="00191295">
            <w:pPr>
              <w:suppressAutoHyphens/>
              <w:spacing w:line="276" w:lineRule="auto"/>
              <w:ind w:firstLine="284"/>
              <w:jc w:val="both"/>
              <w:rPr>
                <w:b/>
                <w:bCs/>
                <w:lang w:eastAsia="zh-CN"/>
              </w:rPr>
            </w:pPr>
            <w:r w:rsidRPr="002D4F2C">
              <w:rPr>
                <w:b/>
                <w:bCs/>
                <w:lang w:eastAsia="zh-CN"/>
              </w:rPr>
              <w:t>ІІ. Кошти  інших джерел:</w:t>
            </w:r>
          </w:p>
        </w:tc>
        <w:tc>
          <w:tcPr>
            <w:tcW w:w="1760" w:type="dxa"/>
            <w:tcBorders>
              <w:right w:val="single" w:sz="4" w:space="0" w:color="auto"/>
            </w:tcBorders>
            <w:shd w:val="clear" w:color="auto" w:fill="auto"/>
          </w:tcPr>
          <w:p w:rsidR="009F4CD8" w:rsidRPr="00106993" w:rsidRDefault="002D4F2C" w:rsidP="00191295">
            <w:pPr>
              <w:suppressAutoHyphens/>
              <w:spacing w:line="276" w:lineRule="auto"/>
              <w:ind w:firstLine="284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     </w:t>
            </w: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Pr="00106993" w:rsidRDefault="002D4F2C" w:rsidP="00191295">
            <w:pPr>
              <w:suppressAutoHyphens/>
              <w:spacing w:line="276" w:lineRule="auto"/>
              <w:ind w:firstLine="284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    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</w:tcPr>
          <w:p w:rsidR="009F4CD8" w:rsidRPr="00106993" w:rsidRDefault="009F4CD8" w:rsidP="00357F65">
            <w:pPr>
              <w:suppressAutoHyphens/>
              <w:spacing w:line="276" w:lineRule="auto"/>
              <w:jc w:val="both"/>
              <w:rPr>
                <w:bCs/>
                <w:lang w:eastAsia="zh-CN"/>
              </w:rPr>
            </w:pPr>
          </w:p>
        </w:tc>
      </w:tr>
      <w:tr w:rsidR="009F4CD8" w:rsidRPr="00106993" w:rsidTr="00191295">
        <w:tc>
          <w:tcPr>
            <w:tcW w:w="4195" w:type="dxa"/>
            <w:shd w:val="clear" w:color="auto" w:fill="auto"/>
          </w:tcPr>
          <w:p w:rsidR="009F4CD8" w:rsidRPr="00EF689B" w:rsidRDefault="009F4CD8" w:rsidP="00191295">
            <w:pPr>
              <w:suppressAutoHyphens/>
              <w:spacing w:line="276" w:lineRule="auto"/>
              <w:ind w:firstLine="284"/>
              <w:rPr>
                <w:b/>
                <w:bCs/>
                <w:lang w:eastAsia="zh-CN"/>
              </w:rPr>
            </w:pPr>
            <w:r w:rsidRPr="00EF689B">
              <w:rPr>
                <w:b/>
                <w:bCs/>
                <w:lang w:eastAsia="zh-CN"/>
              </w:rPr>
              <w:t>Разом</w:t>
            </w:r>
            <w:r>
              <w:rPr>
                <w:b/>
                <w:bCs/>
                <w:lang w:eastAsia="zh-CN"/>
              </w:rPr>
              <w:t>:</w:t>
            </w:r>
          </w:p>
        </w:tc>
        <w:tc>
          <w:tcPr>
            <w:tcW w:w="1760" w:type="dxa"/>
            <w:tcBorders>
              <w:right w:val="single" w:sz="4" w:space="0" w:color="auto"/>
            </w:tcBorders>
            <w:shd w:val="clear" w:color="auto" w:fill="auto"/>
          </w:tcPr>
          <w:p w:rsidR="009F4CD8" w:rsidRPr="002D4F2C" w:rsidRDefault="00B20D76" w:rsidP="00191295">
            <w:pPr>
              <w:suppressAutoHyphens/>
              <w:spacing w:line="276" w:lineRule="auto"/>
              <w:ind w:firstLine="284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1100</w:t>
            </w:r>
            <w:r w:rsidR="009F4CD8" w:rsidRPr="002D4F2C">
              <w:rPr>
                <w:b/>
                <w:bCs/>
                <w:lang w:eastAsia="zh-CN"/>
              </w:rPr>
              <w:t>,9</w:t>
            </w:r>
            <w:r w:rsidR="007727E3" w:rsidRPr="002D4F2C">
              <w:rPr>
                <w:b/>
                <w:bCs/>
                <w:lang w:eastAsia="zh-CN"/>
              </w:rPr>
              <w:t>0</w:t>
            </w: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D8" w:rsidRPr="002D4F2C" w:rsidRDefault="00B20D76" w:rsidP="00191295">
            <w:pPr>
              <w:suppressAutoHyphens/>
              <w:spacing w:line="276" w:lineRule="auto"/>
              <w:ind w:firstLine="284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1110</w:t>
            </w:r>
            <w:r w:rsidR="009F4CD8" w:rsidRPr="002D4F2C">
              <w:rPr>
                <w:b/>
                <w:bCs/>
                <w:lang w:eastAsia="zh-CN"/>
              </w:rPr>
              <w:t>,9</w:t>
            </w:r>
            <w:r w:rsidR="007727E3" w:rsidRPr="002D4F2C">
              <w:rPr>
                <w:b/>
                <w:bCs/>
                <w:lang w:eastAsia="zh-CN"/>
              </w:rPr>
              <w:t>0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</w:tcPr>
          <w:p w:rsidR="009F4CD8" w:rsidRPr="002D4F2C" w:rsidRDefault="00B20D76" w:rsidP="002D4F2C">
            <w:pPr>
              <w:suppressAutoHyphens/>
              <w:spacing w:line="276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      </w:t>
            </w:r>
            <w:r w:rsidR="002D4F2C" w:rsidRPr="002D4F2C">
              <w:rPr>
                <w:b/>
                <w:bCs/>
                <w:lang w:eastAsia="zh-CN"/>
              </w:rPr>
              <w:t xml:space="preserve"> 1790,00</w:t>
            </w:r>
          </w:p>
        </w:tc>
      </w:tr>
    </w:tbl>
    <w:p w:rsidR="009F4CD8" w:rsidRDefault="009F4CD8" w:rsidP="009F4CD8">
      <w:pPr>
        <w:suppressAutoHyphens/>
        <w:spacing w:line="276" w:lineRule="auto"/>
        <w:ind w:firstLine="284"/>
        <w:rPr>
          <w:bCs/>
          <w:lang w:eastAsia="zh-CN"/>
        </w:rPr>
      </w:pPr>
      <w:r w:rsidRPr="00791961">
        <w:rPr>
          <w:b/>
          <w:bCs/>
          <w:lang w:eastAsia="zh-CN"/>
        </w:rPr>
        <w:t xml:space="preserve">                </w:t>
      </w:r>
    </w:p>
    <w:p w:rsidR="00BB7737" w:rsidRPr="00947D72" w:rsidRDefault="009F4CD8" w:rsidP="00947D72">
      <w:pPr>
        <w:suppressAutoHyphens/>
        <w:spacing w:line="276" w:lineRule="auto"/>
        <w:ind w:firstLine="284"/>
        <w:rPr>
          <w:b/>
          <w:bCs/>
          <w:lang w:eastAsia="zh-CN"/>
        </w:rPr>
      </w:pPr>
      <w:r w:rsidRPr="00791961">
        <w:rPr>
          <w:b/>
          <w:bCs/>
          <w:lang w:eastAsia="zh-CN"/>
        </w:rPr>
        <w:t xml:space="preserve">                                           </w:t>
      </w:r>
      <w:r>
        <w:rPr>
          <w:b/>
          <w:bCs/>
          <w:lang w:eastAsia="zh-CN"/>
        </w:rPr>
        <w:t xml:space="preserve">   </w:t>
      </w:r>
      <w:r w:rsidR="004B7A6D">
        <w:tab/>
      </w:r>
      <w:r w:rsidR="00CC7F6B" w:rsidRPr="00791961">
        <w:rPr>
          <w:b/>
          <w:bCs/>
          <w:lang w:eastAsia="zh-CN"/>
        </w:rPr>
        <w:t xml:space="preserve">                </w:t>
      </w:r>
    </w:p>
    <w:p w:rsidR="00CC7F6B" w:rsidRPr="00370B01" w:rsidRDefault="00CC7F6B" w:rsidP="00CC7F6B">
      <w:pPr>
        <w:suppressAutoHyphens/>
        <w:spacing w:line="276" w:lineRule="auto"/>
        <w:ind w:firstLine="284"/>
        <w:rPr>
          <w:bCs/>
          <w:lang w:eastAsia="zh-CN"/>
        </w:rPr>
      </w:pPr>
    </w:p>
    <w:p w:rsidR="00BB7737" w:rsidRPr="00370B01" w:rsidRDefault="00BB7737" w:rsidP="00BB7737">
      <w:pPr>
        <w:tabs>
          <w:tab w:val="left" w:pos="6278"/>
        </w:tabs>
        <w:suppressAutoHyphens/>
        <w:spacing w:line="276" w:lineRule="auto"/>
        <w:jc w:val="both"/>
        <w:rPr>
          <w:bCs/>
          <w:lang w:eastAsia="zh-CN"/>
        </w:rPr>
      </w:pPr>
      <w:r>
        <w:rPr>
          <w:bCs/>
          <w:lang w:eastAsia="zh-CN"/>
        </w:rPr>
        <w:t>Секретар сільської ради</w:t>
      </w:r>
      <w:r w:rsidRPr="00370B01">
        <w:rPr>
          <w:bCs/>
          <w:lang w:eastAsia="zh-CN"/>
        </w:rPr>
        <w:t xml:space="preserve">                      </w:t>
      </w:r>
      <w:r>
        <w:rPr>
          <w:bCs/>
          <w:lang w:eastAsia="zh-CN"/>
        </w:rPr>
        <w:t xml:space="preserve">                                             Антоніна КУЛИК</w:t>
      </w:r>
    </w:p>
    <w:p w:rsidR="00B73157" w:rsidRDefault="00B73157" w:rsidP="002E4D12">
      <w:pPr>
        <w:tabs>
          <w:tab w:val="left" w:pos="7320"/>
        </w:tabs>
        <w:spacing w:line="276" w:lineRule="auto"/>
        <w:ind w:firstLine="7088"/>
        <w:jc w:val="both"/>
        <w:rPr>
          <w:b/>
          <w:bCs/>
          <w:lang w:eastAsia="zh-CN"/>
        </w:rPr>
      </w:pPr>
    </w:p>
    <w:p w:rsidR="004D35A4" w:rsidRDefault="004D35A4" w:rsidP="008B0462">
      <w:pPr>
        <w:tabs>
          <w:tab w:val="left" w:pos="7320"/>
        </w:tabs>
        <w:spacing w:line="276" w:lineRule="auto"/>
        <w:jc w:val="both"/>
        <w:rPr>
          <w:sz w:val="24"/>
          <w:szCs w:val="24"/>
        </w:rPr>
      </w:pPr>
    </w:p>
    <w:p w:rsidR="004D35A4" w:rsidRDefault="004D35A4" w:rsidP="002E4D12">
      <w:pPr>
        <w:tabs>
          <w:tab w:val="left" w:pos="7320"/>
        </w:tabs>
        <w:spacing w:line="276" w:lineRule="auto"/>
        <w:ind w:firstLine="7088"/>
        <w:jc w:val="both"/>
        <w:rPr>
          <w:sz w:val="24"/>
          <w:szCs w:val="24"/>
        </w:rPr>
      </w:pPr>
    </w:p>
    <w:p w:rsidR="004D35A4" w:rsidRDefault="004D35A4" w:rsidP="002E4D12">
      <w:pPr>
        <w:tabs>
          <w:tab w:val="left" w:pos="7320"/>
        </w:tabs>
        <w:spacing w:line="276" w:lineRule="auto"/>
        <w:ind w:firstLine="7088"/>
        <w:jc w:val="both"/>
        <w:rPr>
          <w:sz w:val="24"/>
          <w:szCs w:val="24"/>
        </w:rPr>
      </w:pPr>
    </w:p>
    <w:sectPr w:rsidR="004D35A4" w:rsidSect="00434336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E51" w:rsidRDefault="007B1E51" w:rsidP="00B73157">
      <w:r>
        <w:separator/>
      </w:r>
    </w:p>
  </w:endnote>
  <w:endnote w:type="continuationSeparator" w:id="0">
    <w:p w:rsidR="007B1E51" w:rsidRDefault="007B1E51" w:rsidP="00B7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E51" w:rsidRDefault="007B1E51" w:rsidP="00B73157">
      <w:r>
        <w:separator/>
      </w:r>
    </w:p>
  </w:footnote>
  <w:footnote w:type="continuationSeparator" w:id="0">
    <w:p w:rsidR="007B1E51" w:rsidRDefault="007B1E51" w:rsidP="00B731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737"/>
    <w:rsid w:val="00026375"/>
    <w:rsid w:val="00036ADA"/>
    <w:rsid w:val="00036F9B"/>
    <w:rsid w:val="000956D1"/>
    <w:rsid w:val="001235AA"/>
    <w:rsid w:val="002409D8"/>
    <w:rsid w:val="002D4F2C"/>
    <w:rsid w:val="002E4D12"/>
    <w:rsid w:val="002F7AD0"/>
    <w:rsid w:val="00357F65"/>
    <w:rsid w:val="00366564"/>
    <w:rsid w:val="00423664"/>
    <w:rsid w:val="00434336"/>
    <w:rsid w:val="004801B3"/>
    <w:rsid w:val="004B7A6D"/>
    <w:rsid w:val="004D35A4"/>
    <w:rsid w:val="004E7355"/>
    <w:rsid w:val="005F3569"/>
    <w:rsid w:val="00624457"/>
    <w:rsid w:val="007727E3"/>
    <w:rsid w:val="007748D0"/>
    <w:rsid w:val="0079603C"/>
    <w:rsid w:val="007B1E51"/>
    <w:rsid w:val="007F5F7A"/>
    <w:rsid w:val="008B0462"/>
    <w:rsid w:val="00923140"/>
    <w:rsid w:val="00947D72"/>
    <w:rsid w:val="009516E1"/>
    <w:rsid w:val="009F4CD8"/>
    <w:rsid w:val="00A56734"/>
    <w:rsid w:val="00A84ED6"/>
    <w:rsid w:val="00B20D76"/>
    <w:rsid w:val="00B2665A"/>
    <w:rsid w:val="00B4614E"/>
    <w:rsid w:val="00B73157"/>
    <w:rsid w:val="00BB7737"/>
    <w:rsid w:val="00CC7F6B"/>
    <w:rsid w:val="00CD6A7E"/>
    <w:rsid w:val="00D22E8B"/>
    <w:rsid w:val="00D54A25"/>
    <w:rsid w:val="00DB5A2A"/>
    <w:rsid w:val="00E47C2F"/>
    <w:rsid w:val="00E66A9E"/>
    <w:rsid w:val="00EC7D31"/>
    <w:rsid w:val="00F25A5C"/>
    <w:rsid w:val="00FA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8023E"/>
  <w15:chartTrackingRefBased/>
  <w15:docId w15:val="{880424B6-A55E-415C-AD88-7A5EDC26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737"/>
    <w:pPr>
      <w:widowControl w:val="0"/>
      <w:autoSpaceDN w:val="0"/>
      <w:adjustRightInd w:val="0"/>
      <w:spacing w:after="0" w:line="240" w:lineRule="auto"/>
    </w:pPr>
    <w:rPr>
      <w:rFonts w:eastAsia="Times New Roman"/>
      <w:szCs w:val="28"/>
      <w:lang w:val="uk-UA" w:eastAsia="ja-JP" w:bidi="yi-He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7737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uk-UA"/>
    </w:rPr>
  </w:style>
  <w:style w:type="paragraph" w:styleId="a4">
    <w:name w:val="List Paragraph"/>
    <w:basedOn w:val="a"/>
    <w:uiPriority w:val="34"/>
    <w:qFormat/>
    <w:rsid w:val="00BB773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73157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3157"/>
    <w:rPr>
      <w:rFonts w:eastAsia="Times New Roman"/>
      <w:szCs w:val="28"/>
      <w:lang w:val="uk-UA" w:eastAsia="ja-JP" w:bidi="yi-Hebr"/>
    </w:rPr>
  </w:style>
  <w:style w:type="paragraph" w:styleId="a7">
    <w:name w:val="footer"/>
    <w:basedOn w:val="a"/>
    <w:link w:val="a8"/>
    <w:uiPriority w:val="99"/>
    <w:unhideWhenUsed/>
    <w:rsid w:val="00B73157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3157"/>
    <w:rPr>
      <w:rFonts w:eastAsia="Times New Roman"/>
      <w:szCs w:val="28"/>
      <w:lang w:val="uk-UA" w:eastAsia="ja-JP" w:bidi="yi-Hebr"/>
    </w:rPr>
  </w:style>
  <w:style w:type="paragraph" w:styleId="a9">
    <w:name w:val="Balloon Text"/>
    <w:basedOn w:val="a"/>
    <w:link w:val="aa"/>
    <w:uiPriority w:val="99"/>
    <w:semiHidden/>
    <w:unhideWhenUsed/>
    <w:rsid w:val="00B7315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3157"/>
    <w:rPr>
      <w:rFonts w:ascii="Segoe UI" w:eastAsia="Times New Roman" w:hAnsi="Segoe UI" w:cs="Segoe UI"/>
      <w:sz w:val="18"/>
      <w:szCs w:val="18"/>
      <w:lang w:val="uk-UA" w:eastAsia="ja-JP" w:bidi="yi-He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2025-04-15T09:33:00Z</cp:lastPrinted>
  <dcterms:created xsi:type="dcterms:W3CDTF">2023-06-27T11:36:00Z</dcterms:created>
  <dcterms:modified xsi:type="dcterms:W3CDTF">2025-04-15T09:34:00Z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baf68b01-4bf5-4b25-b043-e8b5daf1cfff</vt:lpwstr>
  </property>
</Properties>
</file>